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90C" w:rsidRDefault="0070190C">
      <w:bookmarkStart w:id="0" w:name="_Hlk524395357"/>
    </w:p>
    <w:p w:rsidR="0070190C" w:rsidRDefault="0070190C"/>
    <w:p w:rsidR="0070190C" w:rsidRPr="00BE0B1D" w:rsidRDefault="0070190C" w:rsidP="0070190C">
      <w:pPr>
        <w:jc w:val="center"/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2022 – 2023 EĞİTİM ÖĞRETİM YILI</w:t>
      </w: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="00E341CF">
        <w:rPr>
          <w:rFonts w:ascii="Arial" w:hAnsi="Arial" w:cs="Arial"/>
          <w:sz w:val="48"/>
          <w:szCs w:val="48"/>
        </w:rPr>
        <w:t>/…</w:t>
      </w:r>
      <w:r w:rsidRPr="00BE0B1D">
        <w:rPr>
          <w:rFonts w:ascii="Arial" w:hAnsi="Arial" w:cs="Arial"/>
          <w:sz w:val="48"/>
          <w:szCs w:val="48"/>
        </w:rPr>
        <w:t xml:space="preserve"> SINIFI</w:t>
      </w: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70190C" w:rsidRDefault="0070190C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F18D1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18D1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Pr="00523A6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M.2.1.1.1. Nesne sayısı 100’e kadar (100 dâhil) olan bir topluluktaki nesnelerin sayısını belirler ve bu sayıyı rakamlarla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F18D1" w:rsidRPr="00523A61" w:rsidRDefault="00B4042E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Nesne Sayılarını Bulalım</w:t>
            </w:r>
          </w:p>
        </w:tc>
        <w:tc>
          <w:tcPr>
            <w:tcW w:w="1418" w:type="dxa"/>
            <w:vMerge w:val="restart"/>
            <w:vAlign w:val="center"/>
          </w:tcPr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F18D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100’e kadar olan bir sayıya karşılık gelen çokluğun belirlenmesi sağlanır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3141E">
              <w:rPr>
                <w:rFonts w:ascii="Tahoma" w:hAnsi="Tahoma" w:cs="Tahoma"/>
                <w:b/>
                <w:sz w:val="16"/>
                <w:szCs w:val="16"/>
              </w:rPr>
              <w:t>1-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Default="001E04B8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M.2.1.1.2. Nesne sayısı 100’den az olan bir çokluğu model kullanarak onluk ve birlik gruplara ayırır, sayı ile ifade eder.</w:t>
            </w:r>
          </w:p>
        </w:tc>
        <w:tc>
          <w:tcPr>
            <w:tcW w:w="2693" w:type="dxa"/>
            <w:vAlign w:val="center"/>
          </w:tcPr>
          <w:p w:rsidR="00CF18D1" w:rsidRPr="00CF18D1" w:rsidRDefault="00B4042E" w:rsidP="00CF18D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Onluk ve Birliklere Ayıralım</w:t>
            </w:r>
          </w:p>
        </w:tc>
        <w:tc>
          <w:tcPr>
            <w:tcW w:w="1418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F18D1" w:rsidRPr="007053EA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Aşamalı olarak önce 20 içinde çalışmalar yapılır.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Deste ve düzine örneklerle açıklanır.</w:t>
            </w:r>
          </w:p>
        </w:tc>
        <w:tc>
          <w:tcPr>
            <w:tcW w:w="1559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Default="00CF18D1" w:rsidP="001D12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D12B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M.2.1.1.3. Verilen bir çokluktaki nesne sayısını tahmin eder, tahminini sayarak kontrol eder.</w:t>
            </w:r>
          </w:p>
        </w:tc>
        <w:tc>
          <w:tcPr>
            <w:tcW w:w="2693" w:type="dxa"/>
            <w:vAlign w:val="center"/>
          </w:tcPr>
          <w:p w:rsidR="00CF18D1" w:rsidRPr="00523A61" w:rsidRDefault="00B4042E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Tahmin Edelim</w:t>
            </w:r>
          </w:p>
        </w:tc>
        <w:tc>
          <w:tcPr>
            <w:tcW w:w="1418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F18D1" w:rsidRPr="00523A61" w:rsidRDefault="00CF18D1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0742C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C263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0A3BF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</w:t>
            </w:r>
            <w:r w:rsidR="000A3B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basamak değerlerini belirtir.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Basamak Değerini Bulalım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7053EA" w:rsidRPr="00523A61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3-4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Pr="00523A61" w:rsidRDefault="007053EA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4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Pr="00523A61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M.2.1.1.5. 100 içinde ikişer, beşer ve onar; 30 içinde üçer; 40 içinde dörder ileriye ve geriye doğru sayar.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Ritmik Sayma Yapalım</w:t>
            </w:r>
          </w:p>
        </w:tc>
        <w:tc>
          <w:tcPr>
            <w:tcW w:w="1418" w:type="dxa"/>
            <w:vMerge w:val="restart"/>
            <w:vAlign w:val="center"/>
          </w:tcPr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Ritmik sayma çalışmalarında, 100 içinde ileriye ve geriye birer sayma çalışmaları ile başlanır. Sayılar</w:t>
            </w:r>
            <w:r w:rsidR="0007065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aşamalı olarak artırılır.</w:t>
            </w:r>
          </w:p>
        </w:tc>
        <w:tc>
          <w:tcPr>
            <w:tcW w:w="1559" w:type="dxa"/>
            <w:vAlign w:val="center"/>
          </w:tcPr>
          <w:p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 xml:space="preserve">Dünya </w:t>
            </w:r>
            <w:r>
              <w:rPr>
                <w:rFonts w:ascii="Tahoma" w:hAnsi="Tahoma" w:cs="Tahoma"/>
                <w:sz w:val="16"/>
                <w:szCs w:val="16"/>
              </w:rPr>
              <w:t>Çocuk</w:t>
            </w:r>
            <w:r w:rsidRPr="000F3A2E">
              <w:rPr>
                <w:rFonts w:ascii="Tahoma" w:hAnsi="Tahoma" w:cs="Tahoma"/>
                <w:sz w:val="16"/>
                <w:szCs w:val="16"/>
              </w:rPr>
              <w:t xml:space="preserve"> Günü (28 Eylül)</w:t>
            </w: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Ekim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07065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M.2.1.1.6. Aralarındaki fark sabit olan sayı örüntülerini tanır, örüntünün kuralını bulur ve eksik bırakılan ögeyi</w:t>
            </w:r>
            <w:r w:rsidR="0007065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belirleyerek örüntüyü tamamlar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Verilen sayı örüntülerinin kuralı bulunmadan önce örüntünün ögeleri arasındaki değişim fark ettirilir.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En çok iki ögesi verilmeyen sayı örüntüleri kullanılır.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c) Örüntülerde kuralın bulunabilmesi için baştan en az üç öge verilmelidir.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Örneğin 5, 10, 15, _ , 25, _ , 35</w:t>
            </w:r>
          </w:p>
        </w:tc>
        <w:tc>
          <w:tcPr>
            <w:tcW w:w="1559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741C2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190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M.2.1.1.7. 100’den küçük doğal sayılar arasında karşılaştırma ve sıralama yapar.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Sayıları Karşılaştıralım ve Sıralayalım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etme çalışmalarına yer verilir.</w:t>
            </w:r>
          </w:p>
        </w:tc>
        <w:tc>
          <w:tcPr>
            <w:tcW w:w="1559" w:type="dxa"/>
            <w:vAlign w:val="center"/>
          </w:tcPr>
          <w:p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07065D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M.2.1.1.8. 100’den küçük doğal sayıların hangi onluğa daha yakın olduğunu belirler.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Sayıların Yakın Olduğu Onlukları Bulalım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BC2F3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842C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26315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M.2.1.2.1. Toplamları 100’e kadar (100 dâhil) olan doğal sayılarla eldesiz ve eldeli toplama işlemini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842C4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Toplama İşlemi Yapalım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26315" w:rsidRPr="00C26315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a) Toplamları 100’ü geçmemek koşuluyla iki ve üç sayı ile toplama işlemleri yaptırılır.</w:t>
            </w:r>
          </w:p>
          <w:p w:rsidR="00C842C4" w:rsidRPr="00523A6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b) Toplama işleminde eldenin anlamı modellerle ve gerçek nesnelerle açıklanır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7-8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Default="00FF02AA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2 Kasım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Default="00DD16B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C842C4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M.2.1.3.1. 100’e kadar olan doğal sayılarla onluk bozmayı gerektiren ve gerektirmeyen çıkarma işlemini yapar.</w:t>
            </w:r>
          </w:p>
        </w:tc>
        <w:tc>
          <w:tcPr>
            <w:tcW w:w="2693" w:type="dxa"/>
            <w:vAlign w:val="center"/>
          </w:tcPr>
          <w:p w:rsidR="00C842C4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Çıkarma İşlemi Yapalım</w:t>
            </w: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Gerçek nesneler kullanılarak onluk bozma çalışmaları yapılır.</w:t>
            </w:r>
          </w:p>
        </w:tc>
        <w:tc>
          <w:tcPr>
            <w:tcW w:w="1559" w:type="dxa"/>
            <w:vAlign w:val="center"/>
          </w:tcPr>
          <w:p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A2E" w:rsidRPr="00523A61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33102" w:rsidRDefault="00A3310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8-9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Default="002A7610" w:rsidP="001D12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Kasım – 8 Kasım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Default="00A3310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M.2.1.3.2. 100 içinde 10’un katı olan iki doğal sayının farkını zihinden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F02AA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Zihinden Çıkaralım</w:t>
            </w: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C264B6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56BE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C842C4" w:rsidRPr="00BC2F3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33102" w:rsidRDefault="00CF18D1" w:rsidP="00A33102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80</w:t>
            </w:r>
            <w:r w:rsidRPr="00CF18D1">
              <w:rPr>
                <w:rFonts w:ascii="Tahoma" w:hAnsi="Tahoma" w:cs="Tahoma"/>
                <w:sz w:val="16"/>
                <w:szCs w:val="16"/>
              </w:rPr>
              <w:t>)</w:t>
            </w:r>
            <w:r w:rsid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33102" w:rsidRPr="00BC2F31" w:rsidRDefault="00A33102" w:rsidP="00A3310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:rsidR="00C842C4" w:rsidRDefault="00C842C4" w:rsidP="00EB45D5"/>
    <w:p w:rsidR="00BC2F31" w:rsidRDefault="00BC2F31" w:rsidP="00EB45D5"/>
    <w:p w:rsidR="00FF02AA" w:rsidRDefault="00FF02AA" w:rsidP="00EB45D5"/>
    <w:p w:rsidR="00FF02AA" w:rsidRDefault="00FF02AA" w:rsidP="00EB45D5"/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F02A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523A61" w:rsidRDefault="00676504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M.2.1.2.2. İki sayının toplamında verilmeyen toplananı bulur.</w:t>
            </w:r>
          </w:p>
        </w:tc>
        <w:tc>
          <w:tcPr>
            <w:tcW w:w="2693" w:type="dxa"/>
            <w:vAlign w:val="center"/>
          </w:tcPr>
          <w:p w:rsidR="00676504" w:rsidRPr="00523A61" w:rsidRDefault="00BA287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Verilmeyen Toplananı Bulalım</w:t>
            </w:r>
          </w:p>
        </w:tc>
        <w:tc>
          <w:tcPr>
            <w:tcW w:w="1418" w:type="dxa"/>
            <w:vAlign w:val="center"/>
          </w:tcPr>
          <w:p w:rsidR="00676504" w:rsidRPr="00523A61" w:rsidRDefault="00676504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504" w:rsidRPr="00523A61" w:rsidRDefault="00676504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Verilmeyen toplanan bulunurken üzerine sayma, geriye sayma stratejisi veya çıkarma işlemi kullandırılır.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Sınıf sayı sınırlılıkları içinde kalınır.</w:t>
            </w:r>
          </w:p>
        </w:tc>
        <w:tc>
          <w:tcPr>
            <w:tcW w:w="1559" w:type="dxa"/>
            <w:vAlign w:val="center"/>
          </w:tcPr>
          <w:p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Default="003A69A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A7610" w:rsidRPr="00C2667D" w:rsidTr="002A7610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7610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2A7610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Kasım – 18 Kasım</w:t>
            </w:r>
          </w:p>
        </w:tc>
        <w:tc>
          <w:tcPr>
            <w:tcW w:w="14713" w:type="dxa"/>
            <w:gridSpan w:val="8"/>
            <w:vAlign w:val="center"/>
          </w:tcPr>
          <w:p w:rsidR="002A7610" w:rsidRDefault="002A7610" w:rsidP="002A76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676504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676504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DD16B9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M.2.1.2.3. İki doğal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676504" w:rsidRPr="00523A61" w:rsidRDefault="00B4042E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İki Doğal Sayının Toplamını Tahmin Edelim</w:t>
            </w:r>
          </w:p>
        </w:tc>
        <w:tc>
          <w:tcPr>
            <w:tcW w:w="1418" w:type="dxa"/>
            <w:vAlign w:val="center"/>
          </w:tcPr>
          <w:p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Toplamları en fazla 100 olan sayılarla işlemler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676504" w:rsidRPr="000F3A2E" w:rsidRDefault="00C264B6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:rsidR="00FF02AA" w:rsidRDefault="00FF02AA" w:rsidP="00EB45D5"/>
    <w:p w:rsidR="00676504" w:rsidRDefault="00676504" w:rsidP="00EB45D5"/>
    <w:p w:rsidR="00676504" w:rsidRDefault="00676504" w:rsidP="00EB45D5"/>
    <w:p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BA2871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67650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M.2.1.2.4. Zihinden toplama işlemi yapar</w:t>
            </w:r>
            <w:r w:rsidR="00DD16B9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76504" w:rsidRPr="00523A61" w:rsidRDefault="00BA287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Zihinden Toplayalım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Toplamları en fazla 100 olan 10 ve 10’un katı doğal sayılarla zihinden toplama işlemleri yapılır.</w:t>
            </w:r>
          </w:p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Ardından toplamları 50’yi geçmeyen iki doğal sayıyı zihinden toplama çalışmalarına yer verilir.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Öğrencilerin farklı stratejiler geliştirmelerine olanak sağlanır.</w:t>
            </w:r>
          </w:p>
        </w:tc>
        <w:tc>
          <w:tcPr>
            <w:tcW w:w="1559" w:type="dxa"/>
            <w:vAlign w:val="center"/>
          </w:tcPr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76504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ASIM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</w:p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2A76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676504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M.2.1.2.5.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76504" w:rsidRPr="00523A61" w:rsidRDefault="00B4042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İşlemi Gerektiren Problemleri Çözelim ve Kuralım</w:t>
            </w:r>
          </w:p>
        </w:tc>
        <w:tc>
          <w:tcPr>
            <w:tcW w:w="1418" w:type="dxa"/>
            <w:vMerge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Problem çözerken en çok iki işlemli problemlerle çalışılır.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676504" w:rsidRPr="000F3A2E" w:rsidRDefault="00676504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E024E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E024E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E024E" w:rsidRPr="00523A61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E024E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AE024E" w:rsidRPr="00523A61" w:rsidRDefault="00102F60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E024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M.2.1.3.3. Doğal sayılarla yapılan çıkarma işleminin sonucunu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AE024E" w:rsidRPr="00AE024E" w:rsidRDefault="00BA2871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Farkı Tahmin Edelim</w:t>
            </w:r>
          </w:p>
        </w:tc>
        <w:tc>
          <w:tcPr>
            <w:tcW w:w="1418" w:type="dxa"/>
            <w:vMerge/>
            <w:vAlign w:val="center"/>
          </w:tcPr>
          <w:p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100’e kadar olan sayılarla işlemler yapılır.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AE024E" w:rsidRPr="000F3A2E" w:rsidRDefault="00AE024E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E024E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76504" w:rsidRDefault="00676504" w:rsidP="00EB45D5"/>
    <w:p w:rsidR="00676504" w:rsidRDefault="00676504" w:rsidP="00EB45D5"/>
    <w:p w:rsidR="00E341CF" w:rsidRDefault="00E341CF" w:rsidP="00EB45D5"/>
    <w:p w:rsidR="00E341CF" w:rsidRDefault="00E341CF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AE024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M.2.1.3.4. Toplama ve çıkarma işlemleri arasındaki ilişkiyi fark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024E">
              <w:rPr>
                <w:rFonts w:ascii="Tahoma" w:hAnsi="Tahoma" w:cs="Tahoma"/>
                <w:sz w:val="16"/>
                <w:szCs w:val="16"/>
              </w:rPr>
              <w:t>eder.</w:t>
            </w:r>
          </w:p>
        </w:tc>
        <w:tc>
          <w:tcPr>
            <w:tcW w:w="2693" w:type="dxa"/>
            <w:vAlign w:val="center"/>
          </w:tcPr>
          <w:p w:rsidR="00571381" w:rsidRPr="00523A61" w:rsidRDefault="00B4042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Çıkarma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Toplananlar ve toplam ile eksilen, çıkan ve fark arasındaki ilişki vurgulanır.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gibi sözel olarak ifade edilir;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+ Eklenen kalem sayısı = Toplam kalem sayısı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= Toplam kalem sayısı - Eklenen kalem sayısı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Eklenen kalem sayısı = Toplam kalem sayısı - İlk kalem sayısı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DD16B9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16B9" w:rsidRPr="00523A61" w:rsidRDefault="00DD16B9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13-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Default="008576B3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M.2.1.3.5. Eşit işaretinin matematiksel ifadeler arasındaki "eşitlik" anlamını fark eder</w:t>
            </w:r>
          </w:p>
        </w:tc>
        <w:tc>
          <w:tcPr>
            <w:tcW w:w="2693" w:type="dxa"/>
            <w:vAlign w:val="center"/>
          </w:tcPr>
          <w:p w:rsidR="008C69CA" w:rsidRPr="00523A61" w:rsidRDefault="00B4042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Matematiksel İfadelerde Eşitlik Kavramını Öğrenelim</w:t>
            </w: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Eşit işaretinin her zaman işlem sonucu anlamı taşımadığı, eşitliğin iki tarafındaki matematiksel ifadelerin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denge durumunu da (eşitliğini) gösterdiği vurgulanır.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Örneğin 5+6=10+1; 15-3= 18-6; 8+7 = 20-5; 18= 16+2</w:t>
            </w:r>
          </w:p>
        </w:tc>
        <w:tc>
          <w:tcPr>
            <w:tcW w:w="1559" w:type="dxa"/>
            <w:vAlign w:val="center"/>
          </w:tcPr>
          <w:p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A2E" w:rsidRPr="00523A61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:rsidTr="008C69CA">
        <w:trPr>
          <w:trHeight w:val="2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14-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21 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Aralık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Default="003A69A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M.2.1.3.6. Doğal sayılarla toplama ve çıkarma işlemini gerektiren problemleri çözer.</w:t>
            </w:r>
          </w:p>
        </w:tc>
        <w:tc>
          <w:tcPr>
            <w:tcW w:w="2693" w:type="dxa"/>
            <w:vAlign w:val="center"/>
          </w:tcPr>
          <w:p w:rsidR="00B4042E" w:rsidRPr="00B4042E" w:rsidRDefault="00B4042E" w:rsidP="00B404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Çıkarma İşlemi Gerektiren Problemleri</w:t>
            </w:r>
          </w:p>
          <w:p w:rsidR="00571381" w:rsidRPr="00523A61" w:rsidRDefault="00B4042E" w:rsidP="00B4042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Çözelim ve Kuralım</w:t>
            </w: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En çok iki işlemli problemlere yer verilir.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:rsidR="00571381" w:rsidRDefault="00571381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76B3" w:rsidRPr="00C2667D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8576B3" w:rsidRPr="00523A61" w:rsidRDefault="00BA2871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M.2.3.5.1. Standart olmayan sıvı ölçme birimlerini kullanarak sıvıların miktarını ölçer ve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8576B3" w:rsidRPr="00523A61" w:rsidRDefault="00B4042E" w:rsidP="00536C7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Sıvıları Ölçelim,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576B3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OCAK</w:t>
            </w:r>
          </w:p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16.HAFTA)</w:t>
            </w:r>
          </w:p>
        </w:tc>
        <w:tc>
          <w:tcPr>
            <w:tcW w:w="426" w:type="dxa"/>
            <w:textDirection w:val="btLr"/>
            <w:vAlign w:val="center"/>
          </w:tcPr>
          <w:p w:rsidR="008576B3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 Ocak</w:t>
            </w:r>
          </w:p>
        </w:tc>
        <w:tc>
          <w:tcPr>
            <w:tcW w:w="425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M.2.3.5.2. Standart olmayan sıvı ölçme birimleriyle ilgili problemleri çözer.</w:t>
            </w:r>
          </w:p>
        </w:tc>
        <w:tc>
          <w:tcPr>
            <w:tcW w:w="2693" w:type="dxa"/>
            <w:vAlign w:val="center"/>
          </w:tcPr>
          <w:p w:rsidR="008576B3" w:rsidRPr="00523A61" w:rsidRDefault="00B4042E" w:rsidP="00536C7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Sıvı Ölçüleri Problemleri Çözelim</w:t>
            </w:r>
          </w:p>
        </w:tc>
        <w:tc>
          <w:tcPr>
            <w:tcW w:w="1418" w:type="dxa"/>
            <w:vMerge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126</w:t>
            </w:r>
            <w:r w:rsidRPr="00BA287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BA2871" w:rsidRP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p w:rsidR="00E0273E" w:rsidRDefault="00E0273E" w:rsidP="00932D32"/>
    <w:p w:rsidR="00E0273E" w:rsidRDefault="00E0273E" w:rsidP="00932D32"/>
    <w:p w:rsidR="00E341CF" w:rsidRDefault="00E341CF" w:rsidP="00932D32"/>
    <w:p w:rsidR="00E341CF" w:rsidRDefault="00E341CF" w:rsidP="00932D32"/>
    <w:p w:rsidR="00E341CF" w:rsidRDefault="00E341CF" w:rsidP="00932D32"/>
    <w:p w:rsidR="00E341CF" w:rsidRDefault="00E341CF" w:rsidP="00932D32"/>
    <w:p w:rsidR="00E341CF" w:rsidRDefault="00E341CF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102F6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E0273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740D" w:rsidRPr="00C2667D" w:rsidTr="00E74DE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D740D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D740D" w:rsidRPr="00523A6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D740D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Ocak 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9D740D" w:rsidRPr="00523A61" w:rsidRDefault="007760C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M.2.2.1.1. Geometrik şekilleri kenar ve köşe sayılarına göre sınıflandırır.</w:t>
            </w:r>
          </w:p>
        </w:tc>
        <w:tc>
          <w:tcPr>
            <w:tcW w:w="2693" w:type="dxa"/>
            <w:vAlign w:val="center"/>
          </w:tcPr>
          <w:p w:rsidR="007760CE" w:rsidRPr="007760CE" w:rsidRDefault="00B4042E" w:rsidP="00E027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Şekilleri Sınıflandıralım</w:t>
            </w:r>
          </w:p>
        </w:tc>
        <w:tc>
          <w:tcPr>
            <w:tcW w:w="1418" w:type="dxa"/>
            <w:vMerge w:val="restart"/>
            <w:vAlign w:val="center"/>
          </w:tcPr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D740D" w:rsidRPr="009D740D" w:rsidRDefault="009D740D" w:rsidP="009D740D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Üçgen, kare, dikdörtgen, daire ve çemberin benzer veya farklı yanları açıklanır.</w:t>
            </w:r>
          </w:p>
          <w:p w:rsidR="009D740D" w:rsidRPr="00523A61" w:rsidRDefault="009D740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Verilen bir geometrik şeklin diğer geometrik şekillere benzeyip benzemediğine yönelik çalışmalara</w:t>
            </w:r>
            <w:r w:rsidR="009D17C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D740D">
              <w:rPr>
                <w:rFonts w:ascii="Tahoma" w:hAnsi="Tahoma" w:cs="Tahoma"/>
                <w:sz w:val="16"/>
                <w:szCs w:val="16"/>
              </w:rPr>
              <w:t>yer verilir.</w:t>
            </w:r>
          </w:p>
        </w:tc>
        <w:tc>
          <w:tcPr>
            <w:tcW w:w="1559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E74DEE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74DEE" w:rsidRPr="00523A61" w:rsidRDefault="00310A37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M.2.2.1.2. Şekil modelleri kullanarak yapılar oluşturur, oluşturduğu yapıları çizer.</w:t>
            </w:r>
          </w:p>
        </w:tc>
        <w:tc>
          <w:tcPr>
            <w:tcW w:w="2693" w:type="dxa"/>
            <w:vAlign w:val="center"/>
          </w:tcPr>
          <w:p w:rsidR="00E74DEE" w:rsidRDefault="007760C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760CE">
              <w:rPr>
                <w:rFonts w:ascii="Tahoma" w:hAnsi="Tahoma" w:cs="Tahoma"/>
                <w:b/>
                <w:bCs/>
                <w:sz w:val="16"/>
                <w:szCs w:val="16"/>
              </w:rPr>
              <w:t>Yapılar Oluşturalım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Öğrencilerin öncelikle tek tür şekil modelleriyle çalışmaları daha sonra farklı şekil modelleri kullanarak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da çalışmalar yapmaları sağlanır.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Cisimlerin yüzeyleri kullanılarak elde edilen şekillerle noktalı kâğıt üzerinde çizim çalışmaları yapılabilir.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Öğrencilerin farklı medeniyetlere ait sanat eserlerindeki süslemeleri fark etmeleri sağlanır</w:t>
            </w:r>
          </w:p>
        </w:tc>
        <w:tc>
          <w:tcPr>
            <w:tcW w:w="1559" w:type="dxa"/>
            <w:vAlign w:val="center"/>
          </w:tcPr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DD760B">
        <w:trPr>
          <w:trHeight w:val="323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7-1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E74DEE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7760C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M.2.2.1.3. Küp, kare prizma, dikdörtgen prizma, üçgen prizma, silindir ve küreyi modeller üstünde tanır ve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M.2.2.1.4. Geometrik cisim ve şekillerin yön, konum veya büyüklükleri değiştiğinde biçimsel özelliklerinin değişmediğini fark eder</w:t>
            </w:r>
          </w:p>
        </w:tc>
        <w:tc>
          <w:tcPr>
            <w:tcW w:w="2693" w:type="dxa"/>
            <w:vAlign w:val="center"/>
          </w:tcPr>
          <w:p w:rsidR="00E74DE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Cisimleri Tanıyalım</w:t>
            </w:r>
          </w:p>
          <w:p w:rsidR="00B4042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B4042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Cisimlerin Biçimsel Özelliklerini Fark Edelim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Cisimler biçimsel olarak geometrik özelliklerine değinilmeden tanıtılır.</w:t>
            </w:r>
          </w:p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Günlük hayatta karşılaşılabilecek cisimler (pinpon topu, süt kutusu, şişe vb.) kullanılır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Sınıf seviyesinde tanıtılan şekillere, cisimlere ve bunların özelliklerine ağırlık verilir.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Üç boyutlu dinamik geometri yazılımlarından yararlanılabilir.</w:t>
            </w:r>
          </w:p>
        </w:tc>
        <w:tc>
          <w:tcPr>
            <w:tcW w:w="1559" w:type="dxa"/>
            <w:vAlign w:val="center"/>
          </w:tcPr>
          <w:p w:rsidR="00E74DEE" w:rsidRPr="00523A61" w:rsidRDefault="00C264B6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0273E" w:rsidRDefault="00E0273E" w:rsidP="00932D32"/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760CE" w:rsidRPr="008D6516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760CE" w:rsidRPr="00523A61" w:rsidRDefault="007760C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7760CE" w:rsidRPr="00523A61" w:rsidRDefault="007760C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760CE" w:rsidRPr="00C2667D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760CE" w:rsidRPr="00C2667D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60CE" w:rsidRPr="00C2667D" w:rsidTr="0070190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0CE" w:rsidRDefault="00310A37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760CE" w:rsidRPr="00523A61" w:rsidRDefault="007760CE" w:rsidP="00310A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760CE" w:rsidRPr="00523A61" w:rsidRDefault="00310A37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– 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7760CE" w:rsidRPr="00523A61" w:rsidRDefault="00F21C0D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M.2.2.2.1. Yer, yön ve hareket belirtmek için matematiksel dil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7760CE" w:rsidRPr="00523A61" w:rsidRDefault="00B4042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Yer, Yön ve Hareket Belirtelim</w:t>
            </w:r>
          </w:p>
        </w:tc>
        <w:tc>
          <w:tcPr>
            <w:tcW w:w="1418" w:type="dxa"/>
            <w:vAlign w:val="center"/>
          </w:tcPr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0C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760CE" w:rsidRPr="00E854EE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a) Bir doğru boyunca konum, yön ve hareketi tanımlamak için matematiksel dil kullanılır.</w:t>
            </w: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</w:tc>
        <w:tc>
          <w:tcPr>
            <w:tcW w:w="1559" w:type="dxa"/>
            <w:vAlign w:val="center"/>
          </w:tcPr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760CE" w:rsidRPr="005F18CC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280943" w:rsidRDefault="00280943"/>
    <w:p w:rsidR="00280943" w:rsidRDefault="00280943"/>
    <w:p w:rsidR="00280943" w:rsidRDefault="00280943"/>
    <w:p w:rsidR="00280943" w:rsidRPr="00E854EE" w:rsidRDefault="00280943" w:rsidP="00280943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280943" w:rsidRDefault="00280943">
      <w:r>
        <w:t>,</w:t>
      </w:r>
    </w:p>
    <w:p w:rsidR="00397211" w:rsidRDefault="00397211"/>
    <w:p w:rsidR="00397211" w:rsidRDefault="00397211"/>
    <w:p w:rsidR="00397211" w:rsidRDefault="00397211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97211" w:rsidRPr="008D6516" w:rsidTr="002F2C3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97211" w:rsidRPr="00523A61" w:rsidRDefault="00397211" w:rsidP="002F2C3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2F2C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397211" w:rsidRPr="00523A61" w:rsidRDefault="00397211" w:rsidP="002F2C3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97211" w:rsidRPr="00C2667D" w:rsidTr="002F2C3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97211" w:rsidRPr="00C2667D" w:rsidTr="002F2C3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7211" w:rsidRPr="00C2667D" w:rsidTr="002F2C3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Şubat – 7 Şubat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M.2.2.2.2. Çevresindeki simetrik şekilleri fark eder.</w:t>
            </w:r>
          </w:p>
        </w:tc>
        <w:tc>
          <w:tcPr>
            <w:tcW w:w="2693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Simetrik Şekilleri Öğrenelim</w:t>
            </w:r>
          </w:p>
        </w:tc>
        <w:tc>
          <w:tcPr>
            <w:tcW w:w="1418" w:type="dxa"/>
            <w:vMerge w:val="restart"/>
            <w:vAlign w:val="center"/>
          </w:tcPr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Simetrinin matematiksel tanımına girilmez.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Kare, üçgen, dikdörtgen ve daire bir kez uygun şekilde katlanarak iki eş parçaya ayrılır ve iki eş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54BCA">
              <w:rPr>
                <w:rFonts w:ascii="Tahoma" w:hAnsi="Tahoma" w:cs="Tahoma"/>
                <w:sz w:val="16"/>
                <w:szCs w:val="16"/>
              </w:rPr>
              <w:t>parçaya ayrılamayan şekillerin de olduğu fark ettirilir.</w:t>
            </w:r>
          </w:p>
        </w:tc>
        <w:tc>
          <w:tcPr>
            <w:tcW w:w="1559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97211" w:rsidRPr="00C2667D" w:rsidTr="002F2C3E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(19-20.HAFTA)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Şubat – 13 Şubat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M.2.2.3.1. Tekrarlayan bir geometrik örüntüde eksik bırakılan ögeleri belirleyerek tamamlar.</w:t>
            </w:r>
          </w:p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M.2.2.3.2. Bir geometrik örüntüdeki ilişkiyi kullanarak farklı malzemelerle aynı ilişkiye sahip yeni örüntüler oluşturur.</w:t>
            </w:r>
          </w:p>
        </w:tc>
        <w:tc>
          <w:tcPr>
            <w:tcW w:w="2693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En çok dört ögeli örüntüler üzerinde çalışılır.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Farklı konumlandırılmış şekiller içeren örüntülere de yer verilir.</w:t>
            </w:r>
          </w:p>
        </w:tc>
        <w:tc>
          <w:tcPr>
            <w:tcW w:w="1559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160)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74DEE" w:rsidRDefault="00E74DEE" w:rsidP="00932D32"/>
    <w:p w:rsidR="00E74DEE" w:rsidRDefault="00E74DEE" w:rsidP="00932D32"/>
    <w:p w:rsidR="00E74DEE" w:rsidRDefault="00E74DEE" w:rsidP="00932D32"/>
    <w:p w:rsidR="00E854EE" w:rsidRDefault="00E854EE" w:rsidP="00CF2C8F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E0273E" w:rsidRDefault="00E0273E" w:rsidP="00932D32"/>
    <w:p w:rsidR="00E0273E" w:rsidRDefault="00E0273E" w:rsidP="00932D32"/>
    <w:p w:rsidR="00E0273E" w:rsidRDefault="00E0273E" w:rsidP="00932D32"/>
    <w:p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8860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C5200" w:rsidRPr="00523A61" w:rsidRDefault="005C520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Pr="00523A61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M.2.1.4.1. Çarpma işleminin tekrarlı toplama anlamına geldiğini açıklar.</w:t>
            </w:r>
          </w:p>
        </w:tc>
        <w:tc>
          <w:tcPr>
            <w:tcW w:w="2693" w:type="dxa"/>
            <w:vAlign w:val="center"/>
          </w:tcPr>
          <w:p w:rsidR="005C5200" w:rsidRPr="00523A61" w:rsidRDefault="00B4042E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Çarpma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C5200" w:rsidRPr="00523A61" w:rsidRDefault="00C54BCA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Gerçek nesnelerle yapılan çalışmalara yer verilir.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C56B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- MART</w:t>
            </w:r>
          </w:p>
          <w:p w:rsidR="005C5200" w:rsidRDefault="00397211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 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M.2.1.4.2. Doğal sayılarla çarpma işlemi yapar.</w:t>
            </w:r>
          </w:p>
        </w:tc>
        <w:tc>
          <w:tcPr>
            <w:tcW w:w="2693" w:type="dxa"/>
            <w:vAlign w:val="center"/>
          </w:tcPr>
          <w:p w:rsidR="00C56BE3" w:rsidRPr="00C56BE3" w:rsidRDefault="00B4042E" w:rsidP="00C54B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Çarpma İşlemini Öğrenelim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Çarpma işleminin sembolünün (x) anlamı üzerinde durulur.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10’a kadar olan sayıları 1, 2, 3, 4 ve 5 ile çarpar.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ç) Yüzlük tablo ve işlem tabloları kullanılarak 5’e kadar (5 dâhil) çarpım tablosu oluşturulur.</w:t>
            </w:r>
          </w:p>
          <w:p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d) Çarpma işleminde 1 ve 0’ın etkisi açıklanır.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5F18CC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C5200" w:rsidRDefault="005C5200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Mart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M.2.1.4.3. Doğal sayılarla çarpma işlemi gerektiren problemler çözer.</w:t>
            </w:r>
          </w:p>
        </w:tc>
        <w:tc>
          <w:tcPr>
            <w:tcW w:w="2693" w:type="dxa"/>
            <w:vAlign w:val="center"/>
          </w:tcPr>
          <w:p w:rsidR="005C5200" w:rsidRPr="00523A61" w:rsidRDefault="00B4042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Çarpma İşlemi Gerektiren Problem Çözelim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200" w:rsidRPr="008329B9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Tek işlem gerektiren problemler üzerinde çalışılır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:rsidR="008329B9" w:rsidRDefault="008329B9" w:rsidP="00932D32"/>
    <w:p w:rsidR="00EA6052" w:rsidRDefault="00EA6052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243BF7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662D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>-5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058E" w:rsidRPr="00C2667D" w:rsidTr="0058058E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2693" w:type="dxa"/>
            <w:vAlign w:val="center"/>
          </w:tcPr>
          <w:p w:rsidR="0058058E" w:rsidRPr="00523A61" w:rsidRDefault="00B4042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Bölme İşlemini Öğrenelim</w:t>
            </w:r>
          </w:p>
        </w:tc>
        <w:tc>
          <w:tcPr>
            <w:tcW w:w="1418" w:type="dxa"/>
            <w:vMerge w:val="restart"/>
            <w:vAlign w:val="center"/>
          </w:tcPr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Gerçek nesnelerin kullanımına yer verilir.</w:t>
            </w:r>
          </w:p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Pr="00DD760B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:rsidTr="00397211">
        <w:trPr>
          <w:trHeight w:val="18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- NİSAN</w:t>
            </w:r>
          </w:p>
          <w:p w:rsidR="0058058E" w:rsidRDefault="0058058E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Default="00397211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Default="0058058E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2693" w:type="dxa"/>
            <w:vAlign w:val="center"/>
          </w:tcPr>
          <w:p w:rsidR="0058058E" w:rsidRPr="00523A61" w:rsidRDefault="00B4042E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Bölme İşlemi Yapalım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B4042E">
            <w:pPr>
              <w:rPr>
                <w:rFonts w:ascii="Tahoma" w:hAnsi="Tahoma" w:cs="Tahoma"/>
                <w:sz w:val="16"/>
                <w:szCs w:val="16"/>
              </w:rPr>
            </w:pPr>
            <w:r w:rsidRPr="00C56BE3"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B4042E">
              <w:rPr>
                <w:rFonts w:ascii="Tahoma" w:hAnsi="Tahoma" w:cs="Tahoma"/>
                <w:sz w:val="16"/>
                <w:szCs w:val="16"/>
              </w:rPr>
              <w:t>98</w:t>
            </w:r>
            <w:r w:rsidRPr="00C56BE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58058E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-28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Nisan 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9F62B2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8058E" w:rsidRPr="00523A61" w:rsidRDefault="00B4042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Bütün, Yarım ve Çeyreği Öğrenelim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Uzunluk, şekil ya da nesneler dört eş parçaya bölünür, çeyrek belirtilir.</w:t>
            </w:r>
          </w:p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vAlign w:val="center"/>
          </w:tcPr>
          <w:p w:rsidR="0058058E" w:rsidRPr="00523A61" w:rsidRDefault="00C264B6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58058E" w:rsidRPr="007E2BD4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2693" w:type="dxa"/>
            <w:vAlign w:val="center"/>
          </w:tcPr>
          <w:p w:rsidR="0058058E" w:rsidRPr="00523A61" w:rsidRDefault="00B4042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Tam, Yarım ve Çeyrek Saati Öğrenelim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24 saat üzerinden zaman kullanımına örnekler verilir.</w:t>
            </w:r>
          </w:p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Analog ve dijital saat birlikte kullanılır.</w:t>
            </w:r>
          </w:p>
          <w:p w:rsidR="0058058E" w:rsidRPr="00EA6052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Pr="007E2BD4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58058E" w:rsidRDefault="0058058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8058E" w:rsidRPr="008D6516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8058E" w:rsidRPr="00523A61" w:rsidRDefault="0058058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8058E" w:rsidRPr="00523A61" w:rsidRDefault="0058058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8058E" w:rsidRPr="00C2667D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8058E" w:rsidRPr="00C2667D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:rsidTr="009F62B2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14713" w:type="dxa"/>
            <w:gridSpan w:val="8"/>
            <w:vAlign w:val="center"/>
          </w:tcPr>
          <w:p w:rsidR="009F62B2" w:rsidRPr="00523A61" w:rsidRDefault="009F62B2" w:rsidP="009F62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9F62B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24 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Zaman Ölçü Birimleri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vAlign w:val="center"/>
          </w:tcPr>
          <w:p w:rsidR="009F62B2" w:rsidRPr="000F3A2E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7E2BD4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 - 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-30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Zaman Ölçüleriyle Problem Çözelim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662D4" w:rsidRDefault="008662D4" w:rsidP="00932D32"/>
    <w:p w:rsidR="00EA6052" w:rsidRDefault="00EA6052" w:rsidP="00932D32"/>
    <w:p w:rsidR="00EA6052" w:rsidRDefault="00EA6052" w:rsidP="00932D32"/>
    <w:p w:rsidR="00E341CF" w:rsidRDefault="00E341CF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Mayıs – 4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Kuruş ve Lirayı Öğrenelim</w:t>
            </w:r>
          </w:p>
        </w:tc>
        <w:tc>
          <w:tcPr>
            <w:tcW w:w="1418" w:type="dxa"/>
            <w:vMerge w:val="restart"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E2BD4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-31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Mayıs – 8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Farklı Miktarlarda Paraları Karşılaştıralım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Mayıs – 11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Paralarımızla İlgili Problem Çözelim ve Kuralım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58058E">
              <w:rPr>
                <w:rFonts w:ascii="Tahoma" w:hAnsi="Tahoma" w:cs="Tahoma"/>
                <w:sz w:val="16"/>
                <w:szCs w:val="16"/>
              </w:rPr>
              <w:t>5.Ünite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243)</w:t>
            </w:r>
          </w:p>
        </w:tc>
      </w:tr>
    </w:tbl>
    <w:p w:rsidR="009F62B2" w:rsidRDefault="009F62B2"/>
    <w:p w:rsidR="00E341CF" w:rsidRDefault="00E341CF"/>
    <w:p w:rsidR="00E341CF" w:rsidRDefault="00E341CF"/>
    <w:p w:rsidR="00E341CF" w:rsidRDefault="00E341CF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474C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4C2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1-32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-33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01A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veya sıklık tablosu şeklinde düzenler; nesne ve şekil grafiği oluşturur.</w:t>
            </w:r>
          </w:p>
        </w:tc>
        <w:tc>
          <w:tcPr>
            <w:tcW w:w="2693" w:type="dxa"/>
            <w:vAlign w:val="center"/>
          </w:tcPr>
          <w:p w:rsidR="001474C2" w:rsidRPr="00523A61" w:rsidRDefault="00B4042E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Veri Toplayalım, Sınıflandıralım, Tablo ve Grafik Oluşturalım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örneklere yer verilir.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nesne kullanılmasına, nesnelerin yan yana veya üst üste gelmesine dikkat edilmelidir.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vAlign w:val="center"/>
          </w:tcPr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DC356D" w:rsidP="008E31A5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</w:t>
            </w:r>
            <w:r w:rsidR="008E31A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olmayan birimin iki ve dörde bölünmüş parçalarıyla tekrarlı ölçümler yapar.</w:t>
            </w:r>
          </w:p>
        </w:tc>
        <w:tc>
          <w:tcPr>
            <w:tcW w:w="2693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Standart Olmayan Ölçü Birimleriyle Ölçüm Yapalım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vAlign w:val="center"/>
          </w:tcPr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904AB8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885265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:rsidR="00DC356D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1474C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Standart Ölçü Birimlerini Tanıyalım</w:t>
            </w:r>
          </w:p>
          <w:p w:rsidR="00B4042E" w:rsidRPr="00523A61" w:rsidRDefault="00B4042E" w:rsidP="00DC35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B4042E">
              <w:rPr>
                <w:rFonts w:ascii="Tahoma" w:hAnsi="Tahoma" w:cs="Tahoma"/>
                <w:sz w:val="16"/>
                <w:szCs w:val="16"/>
              </w:rPr>
              <w:t>Standart Ölçü Birimlerini Kullanalım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 -2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885265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</w:p>
        </w:tc>
        <w:tc>
          <w:tcPr>
            <w:tcW w:w="2693" w:type="dxa"/>
            <w:vAlign w:val="center"/>
          </w:tcPr>
          <w:p w:rsidR="00DC356D" w:rsidRPr="00DD760B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Uzunlukları Tahmin Edelim,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Haziran – 6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:rsidR="00DC356D" w:rsidRPr="00DC356D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 Modelleri Oluşturalım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DC356D" w:rsidRPr="00DC356D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 Ölçüleri İle Problem Çözelim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7"/>
    </w:tbl>
    <w:p w:rsidR="00904AB8" w:rsidRDefault="00904AB8" w:rsidP="00932D32"/>
    <w:p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83CEA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12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Haziran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</w:tc>
        <w:tc>
          <w:tcPr>
            <w:tcW w:w="2693" w:type="dxa"/>
            <w:vAlign w:val="center"/>
          </w:tcPr>
          <w:p w:rsidR="00DC356D" w:rsidRPr="00DD760B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Nesneleri Tartalım ve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C264B6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:rsidR="00DC356D" w:rsidRPr="00DC356D" w:rsidRDefault="005E5ABA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Tartma Problemlerini Çözelim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EA6052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6.Ünite Değerlendirmesi (sayfa 290)</w:t>
            </w:r>
          </w:p>
        </w:tc>
      </w:tr>
    </w:tbl>
    <w:p w:rsidR="00E341CF" w:rsidRDefault="00E341CF" w:rsidP="00E341CF">
      <w:pPr>
        <w:spacing w:after="0" w:line="240" w:lineRule="auto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</w:t>
      </w:r>
      <w:r w:rsidR="00E341CF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>……………………..             ……………………                      ……………………………              ……………………                       ……………………….</w:t>
      </w:r>
    </w:p>
    <w:p w:rsidR="0007789F" w:rsidRDefault="0007789F" w:rsidP="0007789F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1-A Sınıf Öğrt.                       1-B Sınıf Öğrt.    </w:t>
      </w:r>
      <w:r>
        <w:rPr>
          <w:rFonts w:ascii="Times New Roman" w:hAnsi="Times New Roman"/>
          <w:sz w:val="20"/>
        </w:rPr>
        <w:tab/>
        <w:t xml:space="preserve">                 1-C Sınıf Öğrt.       </w:t>
      </w:r>
      <w:r>
        <w:rPr>
          <w:rFonts w:ascii="Times New Roman" w:hAnsi="Times New Roman"/>
          <w:sz w:val="20"/>
        </w:rPr>
        <w:tab/>
        <w:t xml:space="preserve">                1-D Sınıf Öğrt    </w:t>
      </w:r>
      <w:r>
        <w:rPr>
          <w:rFonts w:ascii="Times New Roman" w:hAnsi="Times New Roman"/>
          <w:b/>
          <w:sz w:val="20"/>
        </w:rPr>
        <w:tab/>
        <w:t xml:space="preserve">                </w:t>
      </w:r>
      <w:r>
        <w:rPr>
          <w:rFonts w:ascii="Times New Roman" w:hAnsi="Times New Roman"/>
          <w:sz w:val="20"/>
        </w:rPr>
        <w:t>1-E Sınıf Öğrt.</w:t>
      </w:r>
    </w:p>
    <w:p w:rsidR="0007789F" w:rsidRDefault="0007789F" w:rsidP="0007789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07789F" w:rsidRDefault="0007789F" w:rsidP="0007789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07789F" w:rsidRDefault="0007789F" w:rsidP="0007789F">
      <w:pPr>
        <w:spacing w:after="0" w:line="240" w:lineRule="auto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UYGUNDUR</w:t>
      </w: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</w:t>
      </w: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OKUL MÜDÜRÜ</w:t>
      </w:r>
    </w:p>
    <w:p w:rsidR="008326D4" w:rsidRPr="00F11DDD" w:rsidRDefault="008326D4" w:rsidP="0007789F">
      <w:pPr>
        <w:spacing w:after="0" w:line="240" w:lineRule="auto"/>
      </w:pPr>
    </w:p>
    <w:sectPr w:rsidR="008326D4" w:rsidRPr="00F11DDD" w:rsidSect="0070190C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FC9" w:rsidRDefault="00502FC9" w:rsidP="008D6516">
      <w:pPr>
        <w:spacing w:after="0" w:line="240" w:lineRule="auto"/>
      </w:pPr>
      <w:r>
        <w:separator/>
      </w:r>
    </w:p>
  </w:endnote>
  <w:endnote w:type="continuationSeparator" w:id="1">
    <w:p w:rsidR="00502FC9" w:rsidRDefault="00502FC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FC9" w:rsidRDefault="00502FC9" w:rsidP="008D6516">
      <w:pPr>
        <w:spacing w:after="0" w:line="240" w:lineRule="auto"/>
      </w:pPr>
      <w:r>
        <w:separator/>
      </w:r>
    </w:p>
  </w:footnote>
  <w:footnote w:type="continuationSeparator" w:id="1">
    <w:p w:rsidR="00502FC9" w:rsidRDefault="00502FC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2F2C3E" w:rsidTr="00D77AE1">
      <w:trPr>
        <w:trHeight w:val="1124"/>
        <w:jc w:val="center"/>
      </w:trPr>
      <w:tc>
        <w:tcPr>
          <w:tcW w:w="15725" w:type="dxa"/>
          <w:vAlign w:val="center"/>
        </w:tcPr>
        <w:p w:rsidR="002F2C3E" w:rsidRPr="00D77AE1" w:rsidRDefault="002F2C3E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="00E341CF">
            <w:rPr>
              <w:rFonts w:ascii="Tahoma" w:hAnsi="Tahoma" w:cs="Tahoma"/>
            </w:rPr>
            <w:t xml:space="preserve"> EĞİTİM - ÖĞRETİM YILI </w:t>
          </w:r>
          <w:r w:rsidR="0007789F">
            <w:rPr>
              <w:rFonts w:ascii="Tahoma" w:hAnsi="Tahoma" w:cs="Tahoma"/>
            </w:rPr>
            <w:t>……………………………..</w:t>
          </w:r>
          <w:r w:rsidR="00E341CF"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</w:p>
        <w:p w:rsidR="002F2C3E" w:rsidRPr="00D77AE1" w:rsidRDefault="002F2C3E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MATEMATİK DERSİ </w:t>
          </w:r>
        </w:p>
        <w:p w:rsidR="002F2C3E" w:rsidRDefault="002F2C3E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2F2C3E" w:rsidRDefault="002F2C3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79A3"/>
    <w:rsid w:val="0007065D"/>
    <w:rsid w:val="000742CE"/>
    <w:rsid w:val="00077245"/>
    <w:rsid w:val="0007789F"/>
    <w:rsid w:val="000A3648"/>
    <w:rsid w:val="000A3BFF"/>
    <w:rsid w:val="000B2B8C"/>
    <w:rsid w:val="000B4647"/>
    <w:rsid w:val="000B6453"/>
    <w:rsid w:val="000C6468"/>
    <w:rsid w:val="000C7F79"/>
    <w:rsid w:val="000D1459"/>
    <w:rsid w:val="000D2B3D"/>
    <w:rsid w:val="000E1335"/>
    <w:rsid w:val="000F3A2E"/>
    <w:rsid w:val="000F6005"/>
    <w:rsid w:val="00102533"/>
    <w:rsid w:val="00102F60"/>
    <w:rsid w:val="00112E6B"/>
    <w:rsid w:val="00122C21"/>
    <w:rsid w:val="001474C2"/>
    <w:rsid w:val="00150CD9"/>
    <w:rsid w:val="00160BBB"/>
    <w:rsid w:val="00161DF8"/>
    <w:rsid w:val="00166A6D"/>
    <w:rsid w:val="00173483"/>
    <w:rsid w:val="001757B8"/>
    <w:rsid w:val="00176F5A"/>
    <w:rsid w:val="00196B02"/>
    <w:rsid w:val="001A46D7"/>
    <w:rsid w:val="001D12B3"/>
    <w:rsid w:val="001E04B8"/>
    <w:rsid w:val="00214292"/>
    <w:rsid w:val="0022576D"/>
    <w:rsid w:val="002258C7"/>
    <w:rsid w:val="0023141E"/>
    <w:rsid w:val="00232BBA"/>
    <w:rsid w:val="00243BF7"/>
    <w:rsid w:val="00253312"/>
    <w:rsid w:val="00280943"/>
    <w:rsid w:val="002A7610"/>
    <w:rsid w:val="002B163D"/>
    <w:rsid w:val="002B78AE"/>
    <w:rsid w:val="002C1537"/>
    <w:rsid w:val="002D038E"/>
    <w:rsid w:val="002F2C3E"/>
    <w:rsid w:val="00301AB9"/>
    <w:rsid w:val="00310A37"/>
    <w:rsid w:val="003332A7"/>
    <w:rsid w:val="00342A40"/>
    <w:rsid w:val="00344919"/>
    <w:rsid w:val="0038116E"/>
    <w:rsid w:val="0038362B"/>
    <w:rsid w:val="003922AF"/>
    <w:rsid w:val="00392525"/>
    <w:rsid w:val="00397211"/>
    <w:rsid w:val="003A3DCC"/>
    <w:rsid w:val="003A69A1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500F50"/>
    <w:rsid w:val="00501BF2"/>
    <w:rsid w:val="00502FC9"/>
    <w:rsid w:val="00523A61"/>
    <w:rsid w:val="00526CFC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8058E"/>
    <w:rsid w:val="005812B7"/>
    <w:rsid w:val="005C2161"/>
    <w:rsid w:val="005C4DA7"/>
    <w:rsid w:val="005C5200"/>
    <w:rsid w:val="005C7837"/>
    <w:rsid w:val="005E5ABA"/>
    <w:rsid w:val="005F18CC"/>
    <w:rsid w:val="006110AA"/>
    <w:rsid w:val="00622F1F"/>
    <w:rsid w:val="00630209"/>
    <w:rsid w:val="0064218B"/>
    <w:rsid w:val="00656706"/>
    <w:rsid w:val="00676504"/>
    <w:rsid w:val="006805A5"/>
    <w:rsid w:val="006A6097"/>
    <w:rsid w:val="006B0FCD"/>
    <w:rsid w:val="006B7323"/>
    <w:rsid w:val="0070190C"/>
    <w:rsid w:val="007052E0"/>
    <w:rsid w:val="007053EA"/>
    <w:rsid w:val="007172DA"/>
    <w:rsid w:val="00721510"/>
    <w:rsid w:val="00741C2A"/>
    <w:rsid w:val="007760CE"/>
    <w:rsid w:val="00786A72"/>
    <w:rsid w:val="00792588"/>
    <w:rsid w:val="007A3DE0"/>
    <w:rsid w:val="007B25AC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3CEA"/>
    <w:rsid w:val="00885265"/>
    <w:rsid w:val="008A24C3"/>
    <w:rsid w:val="008C69CA"/>
    <w:rsid w:val="008D1C93"/>
    <w:rsid w:val="008D6516"/>
    <w:rsid w:val="008E31A5"/>
    <w:rsid w:val="008F5E50"/>
    <w:rsid w:val="009018E8"/>
    <w:rsid w:val="00904AB8"/>
    <w:rsid w:val="00923D61"/>
    <w:rsid w:val="009242D1"/>
    <w:rsid w:val="00932D32"/>
    <w:rsid w:val="00943BB5"/>
    <w:rsid w:val="009573F8"/>
    <w:rsid w:val="009625D7"/>
    <w:rsid w:val="009B78BA"/>
    <w:rsid w:val="009C325D"/>
    <w:rsid w:val="009D17C7"/>
    <w:rsid w:val="009D4619"/>
    <w:rsid w:val="009D740D"/>
    <w:rsid w:val="009E217B"/>
    <w:rsid w:val="009F62B2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EE1"/>
    <w:rsid w:val="00AA4253"/>
    <w:rsid w:val="00AB6322"/>
    <w:rsid w:val="00AD00C8"/>
    <w:rsid w:val="00AE024E"/>
    <w:rsid w:val="00AF4A87"/>
    <w:rsid w:val="00B06A79"/>
    <w:rsid w:val="00B0721E"/>
    <w:rsid w:val="00B13CB3"/>
    <w:rsid w:val="00B4042E"/>
    <w:rsid w:val="00B4220D"/>
    <w:rsid w:val="00B61DBD"/>
    <w:rsid w:val="00B64BBB"/>
    <w:rsid w:val="00B8003B"/>
    <w:rsid w:val="00B83E6D"/>
    <w:rsid w:val="00B94450"/>
    <w:rsid w:val="00BA2871"/>
    <w:rsid w:val="00BB68E3"/>
    <w:rsid w:val="00BC24F9"/>
    <w:rsid w:val="00BC2F31"/>
    <w:rsid w:val="00BD590C"/>
    <w:rsid w:val="00BF0BF9"/>
    <w:rsid w:val="00BF363E"/>
    <w:rsid w:val="00C00018"/>
    <w:rsid w:val="00C06E5D"/>
    <w:rsid w:val="00C11D4A"/>
    <w:rsid w:val="00C26315"/>
    <w:rsid w:val="00C264B6"/>
    <w:rsid w:val="00C421D7"/>
    <w:rsid w:val="00C471BE"/>
    <w:rsid w:val="00C51B90"/>
    <w:rsid w:val="00C54BCA"/>
    <w:rsid w:val="00C56BE3"/>
    <w:rsid w:val="00C63163"/>
    <w:rsid w:val="00C82964"/>
    <w:rsid w:val="00C842C4"/>
    <w:rsid w:val="00C96D7C"/>
    <w:rsid w:val="00C97E7A"/>
    <w:rsid w:val="00CE04A2"/>
    <w:rsid w:val="00CF18D1"/>
    <w:rsid w:val="00CF2C8F"/>
    <w:rsid w:val="00D034F0"/>
    <w:rsid w:val="00D22460"/>
    <w:rsid w:val="00D7137E"/>
    <w:rsid w:val="00D74626"/>
    <w:rsid w:val="00D77AE1"/>
    <w:rsid w:val="00D93DCB"/>
    <w:rsid w:val="00D94632"/>
    <w:rsid w:val="00DB280F"/>
    <w:rsid w:val="00DC356D"/>
    <w:rsid w:val="00DD16B9"/>
    <w:rsid w:val="00DD760B"/>
    <w:rsid w:val="00DF63D1"/>
    <w:rsid w:val="00DF78C2"/>
    <w:rsid w:val="00E0273E"/>
    <w:rsid w:val="00E341CF"/>
    <w:rsid w:val="00E56D85"/>
    <w:rsid w:val="00E67895"/>
    <w:rsid w:val="00E74DEE"/>
    <w:rsid w:val="00E76C6B"/>
    <w:rsid w:val="00E854EE"/>
    <w:rsid w:val="00EA3700"/>
    <w:rsid w:val="00EA6052"/>
    <w:rsid w:val="00EB45D5"/>
    <w:rsid w:val="00ED1BCA"/>
    <w:rsid w:val="00EE09F9"/>
    <w:rsid w:val="00EF5FAF"/>
    <w:rsid w:val="00EF68ED"/>
    <w:rsid w:val="00F11DDD"/>
    <w:rsid w:val="00F21C0D"/>
    <w:rsid w:val="00F2437A"/>
    <w:rsid w:val="00F6044D"/>
    <w:rsid w:val="00F858E5"/>
    <w:rsid w:val="00F92AE4"/>
    <w:rsid w:val="00FD7872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2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1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01D47-8701-4375-85F0-5A436DC4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4398</Words>
  <Characters>25069</Characters>
  <Application>Microsoft Office Word</Application>
  <DocSecurity>0</DocSecurity>
  <Lines>208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User</cp:lastModifiedBy>
  <cp:revision>8</cp:revision>
  <dcterms:created xsi:type="dcterms:W3CDTF">2022-08-11T05:50:00Z</dcterms:created>
  <dcterms:modified xsi:type="dcterms:W3CDTF">2022-08-29T10:36:00Z</dcterms:modified>
</cp:coreProperties>
</file>